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0F7" w:rsidRPr="00E54C74" w:rsidRDefault="00AD281B">
      <w:pPr>
        <w:rPr>
          <w:b/>
          <w:sz w:val="28"/>
          <w:szCs w:val="28"/>
        </w:rPr>
      </w:pPr>
      <w:r w:rsidRPr="00E54C74">
        <w:rPr>
          <w:b/>
          <w:sz w:val="28"/>
          <w:szCs w:val="28"/>
        </w:rPr>
        <w:t xml:space="preserve">Pressemitteilung </w:t>
      </w:r>
    </w:p>
    <w:p w:rsidR="00AD281B" w:rsidRDefault="00AD281B"/>
    <w:p w:rsidR="00B155DF" w:rsidRPr="00E54C74" w:rsidRDefault="00AD281B">
      <w:pPr>
        <w:rPr>
          <w:b/>
        </w:rPr>
      </w:pPr>
      <w:r w:rsidRPr="00E54C74">
        <w:rPr>
          <w:b/>
        </w:rPr>
        <w:t>Kantatenchor Zeuthen führt „Die Schöpfung“ von Joseph Haydn auf</w:t>
      </w:r>
      <w:r w:rsidR="003816DC" w:rsidRPr="00E54C74">
        <w:rPr>
          <w:b/>
        </w:rPr>
        <w:t xml:space="preserve"> -</w:t>
      </w:r>
      <w:r w:rsidR="00B155DF" w:rsidRPr="00E54C74">
        <w:rPr>
          <w:b/>
        </w:rPr>
        <w:t xml:space="preserve"> 10 Jahre Chorleiter</w:t>
      </w:r>
      <w:r w:rsidR="003816DC" w:rsidRPr="00E54C74">
        <w:rPr>
          <w:b/>
        </w:rPr>
        <w:t xml:space="preserve"> </w:t>
      </w:r>
      <w:r w:rsidR="00B155DF" w:rsidRPr="00E54C74">
        <w:rPr>
          <w:b/>
        </w:rPr>
        <w:t xml:space="preserve">Christian Finke-Tange </w:t>
      </w:r>
    </w:p>
    <w:p w:rsidR="003816DC" w:rsidRDefault="003816DC">
      <w:r>
        <w:t xml:space="preserve">Vor </w:t>
      </w:r>
      <w:bookmarkStart w:id="0" w:name="_GoBack"/>
      <w:bookmarkEnd w:id="0"/>
      <w:r>
        <w:t>zehn Jahren wurde Christian Finke-Tange der Leiter des Kantatenchor Zeuthen und führte mi</w:t>
      </w:r>
      <w:r w:rsidR="003A52EF">
        <w:t>t seinen Sängern als erstes Konzert</w:t>
      </w:r>
      <w:r>
        <w:t xml:space="preserve"> „Die Schöpfung“ auf. Und genau dieses Werk wird er nun wieder zu Gehör bringen. Viele wunderbare und ausgesprochen </w:t>
      </w:r>
      <w:r w:rsidR="00B155DF">
        <w:t>künstlerische</w:t>
      </w:r>
      <w:r>
        <w:t xml:space="preserve"> Aufführungen</w:t>
      </w:r>
      <w:r w:rsidR="00B155DF">
        <w:t xml:space="preserve"> auf hohem Niveau</w:t>
      </w:r>
      <w:r>
        <w:t xml:space="preserve"> liegen zwischen diesen beiden Konzerten – denken wir nicht nur an das </w:t>
      </w:r>
      <w:r w:rsidR="00B155DF">
        <w:t>vergangene</w:t>
      </w:r>
      <w:r>
        <w:t xml:space="preserve"> Programm zum 100.Todestag von Max Reger</w:t>
      </w:r>
      <w:r w:rsidR="003A52EF">
        <w:t xml:space="preserve"> in diesem April</w:t>
      </w:r>
      <w:r>
        <w:t>. Vielfältige musikalische Darbietungen hat der Chor in all den Jahren unter Christian Finke-Tange geboten: Von kleinen Konzerten im begleitenden karitativen Bereich (Auftritt in der Flüchtlingskirche St. Simion, Teilhabe an Events in der Umgebung wie Landesgartenschau und Museumstag) bis zu den Auftritten vornehmlich in der Kreuzkirche Königs Wusterhausen mit großen Werken der Chorliteratur.</w:t>
      </w:r>
    </w:p>
    <w:p w:rsidR="00B0757E" w:rsidRDefault="003816DC" w:rsidP="00B155DF">
      <w:r>
        <w:t>Nun ist es also wieder „Die Schöpfung“</w:t>
      </w:r>
      <w:r w:rsidR="003A52EF">
        <w:t>, die zu Gehör gebracht wird</w:t>
      </w:r>
      <w:r>
        <w:t xml:space="preserve">: Das geniale Spätwerk von Joseph Haydn von 1799, das sich durch berauschende Tonmalerei hervortut. </w:t>
      </w:r>
      <w:r w:rsidR="00B0757E">
        <w:t xml:space="preserve">Haydn, eigentlich ja Meister der Ordnung und </w:t>
      </w:r>
      <w:r w:rsidR="00B155DF">
        <w:t>der Form, begibt sich mit seinen</w:t>
      </w:r>
      <w:r w:rsidR="00B0757E">
        <w:t xml:space="preserve"> Zuhörer</w:t>
      </w:r>
      <w:r w:rsidR="00B155DF">
        <w:t>n</w:t>
      </w:r>
      <w:r w:rsidR="00B0757E">
        <w:t xml:space="preserve"> zunächst in ein musikalisches Bild der Formlosigkeit und beschreibt das Chaos</w:t>
      </w:r>
      <w:r w:rsidR="00B155DF">
        <w:t>,</w:t>
      </w:r>
      <w:r w:rsidR="00B0757E">
        <w:t xml:space="preserve"> um es später durch die verschiedenen Elemente der Entstehung der Erde </w:t>
      </w:r>
      <w:r w:rsidR="00B155DF">
        <w:t xml:space="preserve">auszumalen. </w:t>
      </w:r>
      <w:r w:rsidR="00B0757E">
        <w:t>Haydn leistet für die nachfolgenden Generationen von Komponisten in der Tonmalerei unbeschreibliches und wird dafür bis heute verehrt.</w:t>
      </w:r>
    </w:p>
    <w:p w:rsidR="00B0757E" w:rsidRDefault="00B0757E" w:rsidP="00B0757E">
      <w:r>
        <w:t xml:space="preserve">Das Konzert des Kantatenchors Zeuthen wird unterstützt vom Orchester der Komischen Oper Berlin und den Solisten Georgia </w:t>
      </w:r>
      <w:proofErr w:type="spellStart"/>
      <w:r>
        <w:t>Tryfona</w:t>
      </w:r>
      <w:proofErr w:type="spellEnd"/>
      <w:r>
        <w:t xml:space="preserve"> (Sopran), John  </w:t>
      </w:r>
      <w:proofErr w:type="spellStart"/>
      <w:r>
        <w:t>Heuzenroeder</w:t>
      </w:r>
      <w:proofErr w:type="spellEnd"/>
      <w:r>
        <w:t xml:space="preserve"> (Tenor) und Christoph </w:t>
      </w:r>
      <w:proofErr w:type="spellStart"/>
      <w:r>
        <w:t>Hülsmann</w:t>
      </w:r>
      <w:proofErr w:type="spellEnd"/>
      <w:r>
        <w:t xml:space="preserve"> (Bass).</w:t>
      </w:r>
    </w:p>
    <w:p w:rsidR="00B0757E" w:rsidRDefault="00B0757E" w:rsidP="00B0757E">
      <w:r>
        <w:t>9. Juli 2016, 19 Uhr, Kreuzkirche Königs Wusterhausen</w:t>
      </w:r>
      <w:r w:rsidR="00D65BD9">
        <w:t>; Karten für 17/ 13/ 10 Euro</w:t>
      </w:r>
      <w:r w:rsidR="003A52EF">
        <w:t>, ermäßigt 14/ 10/ 7 Euro</w:t>
      </w:r>
    </w:p>
    <w:p w:rsidR="00B0757E" w:rsidRDefault="00B0757E" w:rsidP="00B0757E"/>
    <w:p w:rsidR="00B155DF" w:rsidRDefault="00B155DF" w:rsidP="00B155DF">
      <w:r>
        <w:t>Angebot:</w:t>
      </w:r>
    </w:p>
    <w:p w:rsidR="00B155DF" w:rsidRDefault="00B155DF" w:rsidP="00B155DF">
      <w:r>
        <w:t>Stellung des offiziellen Chorfotos vom KCZ oder Möglichkeit des Fotografierens bei Probe – Interview mit Dirigent Christian Finke-Tange</w:t>
      </w:r>
    </w:p>
    <w:p w:rsidR="00B0757E" w:rsidRDefault="00B0757E" w:rsidP="00B0757E"/>
    <w:p w:rsidR="00B0757E" w:rsidRDefault="00B0757E" w:rsidP="00B0757E"/>
    <w:p w:rsidR="00B0757E" w:rsidRDefault="00B0757E"/>
    <w:sectPr w:rsidR="00B075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81B"/>
    <w:rsid w:val="003775B8"/>
    <w:rsid w:val="003816DC"/>
    <w:rsid w:val="003A52EF"/>
    <w:rsid w:val="00AD281B"/>
    <w:rsid w:val="00B0757E"/>
    <w:rsid w:val="00B155DF"/>
    <w:rsid w:val="00C520F7"/>
    <w:rsid w:val="00D65BD9"/>
    <w:rsid w:val="00E54C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15CDA-C7F1-4F3B-90AD-0CD169D5D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155DF"/>
    <w:pPr>
      <w:spacing w:after="0" w:line="240" w:lineRule="auto"/>
    </w:pPr>
  </w:style>
  <w:style w:type="paragraph" w:styleId="Sprechblasentext">
    <w:name w:val="Balloon Text"/>
    <w:basedOn w:val="Standard"/>
    <w:link w:val="SprechblasentextZchn"/>
    <w:uiPriority w:val="99"/>
    <w:semiHidden/>
    <w:unhideWhenUsed/>
    <w:rsid w:val="00E54C7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4C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1683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Wenk</dc:creator>
  <cp:keywords/>
  <dc:description/>
  <cp:lastModifiedBy>Daniela Wenk</cp:lastModifiedBy>
  <cp:revision>5</cp:revision>
  <cp:lastPrinted>2016-05-30T07:44:00Z</cp:lastPrinted>
  <dcterms:created xsi:type="dcterms:W3CDTF">2016-05-22T09:04:00Z</dcterms:created>
  <dcterms:modified xsi:type="dcterms:W3CDTF">2016-06-14T08:21:00Z</dcterms:modified>
</cp:coreProperties>
</file>